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FCE" w14:textId="4FC9D901" w:rsidR="00666B03" w:rsidRDefault="005405B2">
      <w:r>
        <w:rPr>
          <w:noProof/>
        </w:rPr>
        <w:drawing>
          <wp:inline distT="0" distB="0" distL="0" distR="0" wp14:anchorId="0D96DD00" wp14:editId="718C9AC7">
            <wp:extent cx="5727700" cy="523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0-03 at 13.52.4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3D29F" w14:textId="77777777" w:rsidR="00DF5637" w:rsidRDefault="00DF5637" w:rsidP="00666B03">
      <w:pPr>
        <w:rPr>
          <w:sz w:val="44"/>
          <w:szCs w:val="44"/>
          <w:lang w:val="fr-FR"/>
        </w:rPr>
      </w:pPr>
      <w:r>
        <w:rPr>
          <w:sz w:val="44"/>
          <w:szCs w:val="44"/>
          <w:lang w:val="fr-FR"/>
        </w:rPr>
        <w:t>GRILLE D’</w:t>
      </w:r>
      <w:r w:rsidR="00FA3EE0">
        <w:rPr>
          <w:sz w:val="44"/>
          <w:szCs w:val="44"/>
          <w:lang w:val="fr-FR"/>
        </w:rPr>
        <w:t>ANALYSE DE FILM COURT /</w:t>
      </w:r>
    </w:p>
    <w:p w14:paraId="11EF6BFD" w14:textId="6193C7DF" w:rsidR="00666B03" w:rsidRPr="00830666" w:rsidRDefault="00FA3EE0" w:rsidP="00666B03">
      <w:pPr>
        <w:rPr>
          <w:sz w:val="44"/>
          <w:szCs w:val="44"/>
          <w:lang w:val="fr-FR"/>
        </w:rPr>
      </w:pPr>
      <w:r>
        <w:rPr>
          <w:sz w:val="44"/>
          <w:szCs w:val="44"/>
          <w:lang w:val="fr-FR"/>
        </w:rPr>
        <w:t xml:space="preserve"> </w:t>
      </w:r>
      <w:r w:rsidR="00830666">
        <w:rPr>
          <w:sz w:val="44"/>
          <w:szCs w:val="44"/>
          <w:lang w:val="fr-FR"/>
        </w:rPr>
        <w:t>D’UNE SCÈNE DE FILM</w:t>
      </w:r>
    </w:p>
    <w:p w14:paraId="02F9BE1C" w14:textId="55A5D330" w:rsidR="0091738B" w:rsidRPr="00E368AA" w:rsidRDefault="0091738B" w:rsidP="0091738B">
      <w:pPr>
        <w:pStyle w:val="Header"/>
        <w:rPr>
          <w:sz w:val="14"/>
        </w:rPr>
      </w:pPr>
      <w:r w:rsidRPr="00E368AA">
        <w:rPr>
          <w:sz w:val="12"/>
        </w:rPr>
        <w:t xml:space="preserve">© </w:t>
      </w:r>
      <w:r>
        <w:rPr>
          <w:sz w:val="14"/>
        </w:rPr>
        <w:t>Isabelle Vanderschelden,</w:t>
      </w:r>
      <w:bookmarkStart w:id="0" w:name="_GoBack"/>
      <w:bookmarkEnd w:id="0"/>
      <w:r w:rsidRPr="00E368AA">
        <w:rPr>
          <w:sz w:val="14"/>
        </w:rPr>
        <w:t xml:space="preserve"> Manchester Metropolitan University</w:t>
      </w:r>
      <w:r>
        <w:rPr>
          <w:sz w:val="14"/>
        </w:rPr>
        <w:t>, FLAME (Film, Language and Media in Education)</w:t>
      </w:r>
      <w:r w:rsidRPr="00E368AA">
        <w:rPr>
          <w:sz w:val="14"/>
        </w:rPr>
        <w:t xml:space="preserve">. </w:t>
      </w:r>
    </w:p>
    <w:p w14:paraId="41FEEA26" w14:textId="77777777" w:rsidR="0091738B" w:rsidRPr="00E368AA" w:rsidRDefault="0091738B" w:rsidP="0091738B">
      <w:pPr>
        <w:pStyle w:val="Header"/>
      </w:pPr>
      <w:r w:rsidRPr="00E368AA">
        <w:rPr>
          <w:sz w:val="14"/>
        </w:rPr>
        <w:t>Part of the Project “Transmedia in Education” (in partnership with the University of Manchester and part of the OWRI Cross-Language Dynamics)</w:t>
      </w:r>
    </w:p>
    <w:p w14:paraId="1ADEE53D" w14:textId="497FCAC5" w:rsidR="001226A9" w:rsidRPr="00830666" w:rsidRDefault="001226A9" w:rsidP="00666B03">
      <w:pPr>
        <w:rPr>
          <w:sz w:val="44"/>
          <w:szCs w:val="4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1"/>
      </w:tblGrid>
      <w:tr w:rsidR="001226A9" w:rsidRPr="00FA3EE0" w14:paraId="00FF9CC6" w14:textId="77777777" w:rsidTr="00FA3EE0">
        <w:tc>
          <w:tcPr>
            <w:tcW w:w="2689" w:type="dxa"/>
          </w:tcPr>
          <w:p w14:paraId="7172605B" w14:textId="77777777" w:rsidR="001226A9" w:rsidRDefault="00FA3EE0" w:rsidP="001226A9">
            <w:pPr>
              <w:rPr>
                <w:lang w:val="fr-FR"/>
              </w:rPr>
            </w:pPr>
            <w:r>
              <w:rPr>
                <w:lang w:val="fr-FR"/>
              </w:rPr>
              <w:t>Titre réalisateur</w:t>
            </w:r>
          </w:p>
          <w:p w14:paraId="6A8AEA10" w14:textId="2E00D82F" w:rsidR="00FA3EE0" w:rsidRPr="00830666" w:rsidRDefault="00FA3EE0" w:rsidP="001226A9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6E424FE3" w14:textId="1592F9B5" w:rsidR="001226A9" w:rsidRPr="00830666" w:rsidRDefault="001226A9" w:rsidP="00666B03">
            <w:pPr>
              <w:rPr>
                <w:lang w:val="fr-FR"/>
              </w:rPr>
            </w:pPr>
          </w:p>
        </w:tc>
      </w:tr>
      <w:tr w:rsidR="001226A9" w:rsidRPr="00FA3EE0" w14:paraId="6895FC9C" w14:textId="77777777" w:rsidTr="00FA3EE0">
        <w:tc>
          <w:tcPr>
            <w:tcW w:w="2689" w:type="dxa"/>
          </w:tcPr>
          <w:p w14:paraId="5ED036C1" w14:textId="74D183A5" w:rsidR="00FA3EE0" w:rsidRDefault="00FA3EE0" w:rsidP="00FA3EE0">
            <w:pPr>
              <w:rPr>
                <w:lang w:val="fr-FR"/>
              </w:rPr>
            </w:pPr>
            <w:r>
              <w:rPr>
                <w:lang w:val="fr-FR"/>
              </w:rPr>
              <w:t>Genre</w:t>
            </w:r>
          </w:p>
          <w:p w14:paraId="692DFB38" w14:textId="0A80C3FD" w:rsidR="00FA3EE0" w:rsidRPr="00FA3EE0" w:rsidRDefault="00FA3EE0" w:rsidP="00FA3EE0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240B8264" w14:textId="6C98E9DB" w:rsidR="001226A9" w:rsidRPr="00FA3EE0" w:rsidRDefault="001226A9" w:rsidP="001226A9">
            <w:pPr>
              <w:rPr>
                <w:lang w:val="fr-FR"/>
              </w:rPr>
            </w:pPr>
          </w:p>
        </w:tc>
      </w:tr>
      <w:tr w:rsidR="001226A9" w:rsidRPr="00FA3EE0" w14:paraId="7DCCA421" w14:textId="77777777" w:rsidTr="00FA3EE0">
        <w:tc>
          <w:tcPr>
            <w:tcW w:w="2689" w:type="dxa"/>
          </w:tcPr>
          <w:p w14:paraId="39DAF39D" w14:textId="77777777" w:rsidR="00FA3EE0" w:rsidRDefault="00FA3EE0" w:rsidP="00830666">
            <w:pPr>
              <w:rPr>
                <w:lang w:val="fr-FR"/>
              </w:rPr>
            </w:pPr>
            <w:r>
              <w:rPr>
                <w:lang w:val="fr-FR"/>
              </w:rPr>
              <w:t>Thèmes</w:t>
            </w:r>
          </w:p>
          <w:p w14:paraId="443D3B7F" w14:textId="1FC09512" w:rsidR="00830666" w:rsidRPr="00830666" w:rsidRDefault="00FA3EE0" w:rsidP="00830666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6321" w:type="dxa"/>
          </w:tcPr>
          <w:p w14:paraId="7C204A3B" w14:textId="77777777" w:rsidR="001226A9" w:rsidRPr="00830666" w:rsidRDefault="001226A9" w:rsidP="001226A9">
            <w:pPr>
              <w:rPr>
                <w:lang w:val="fr-FR"/>
              </w:rPr>
            </w:pPr>
          </w:p>
        </w:tc>
      </w:tr>
      <w:tr w:rsidR="001226A9" w:rsidRPr="00FA3EE0" w14:paraId="2F022976" w14:textId="77777777" w:rsidTr="00FA3EE0">
        <w:tc>
          <w:tcPr>
            <w:tcW w:w="2689" w:type="dxa"/>
          </w:tcPr>
          <w:p w14:paraId="1C009E93" w14:textId="77777777" w:rsidR="00FA3EE0" w:rsidRDefault="00FA3EE0" w:rsidP="00FA3EE0">
            <w:pPr>
              <w:rPr>
                <w:lang w:val="fr-FR"/>
              </w:rPr>
            </w:pPr>
            <w:r>
              <w:rPr>
                <w:lang w:val="fr-FR"/>
              </w:rPr>
              <w:t>Intrigue</w:t>
            </w:r>
          </w:p>
          <w:p w14:paraId="2EC17901" w14:textId="77777777" w:rsidR="001226A9" w:rsidRPr="00830666" w:rsidRDefault="001226A9" w:rsidP="001226A9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4F4BEE4F" w14:textId="77777777" w:rsidR="001226A9" w:rsidRPr="00830666" w:rsidRDefault="001226A9" w:rsidP="001226A9">
            <w:pPr>
              <w:rPr>
                <w:lang w:val="fr-FR"/>
              </w:rPr>
            </w:pPr>
          </w:p>
        </w:tc>
      </w:tr>
      <w:tr w:rsidR="001226A9" w:rsidRPr="00FA3EE0" w14:paraId="2BB20435" w14:textId="77777777" w:rsidTr="00FA3EE0">
        <w:tc>
          <w:tcPr>
            <w:tcW w:w="2689" w:type="dxa"/>
          </w:tcPr>
          <w:p w14:paraId="50B98B99" w14:textId="77777777" w:rsidR="001226A9" w:rsidRDefault="00FA3EE0" w:rsidP="001226A9">
            <w:pPr>
              <w:rPr>
                <w:lang w:val="fr-FR"/>
              </w:rPr>
            </w:pPr>
            <w:r>
              <w:rPr>
                <w:lang w:val="fr-FR"/>
              </w:rPr>
              <w:t>Type de langage utilisé</w:t>
            </w:r>
          </w:p>
          <w:p w14:paraId="00FD68C4" w14:textId="79085BE0" w:rsidR="00FA3EE0" w:rsidRPr="00830666" w:rsidRDefault="00FA3EE0" w:rsidP="001226A9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14A8D2F7" w14:textId="7F54B8F0" w:rsidR="007D7CFD" w:rsidRPr="00830666" w:rsidRDefault="007D7CFD" w:rsidP="001226A9">
            <w:pPr>
              <w:rPr>
                <w:lang w:val="fr-FR"/>
              </w:rPr>
            </w:pPr>
          </w:p>
        </w:tc>
      </w:tr>
      <w:tr w:rsidR="00FA3EE0" w:rsidRPr="00FA3EE0" w14:paraId="112046B8" w14:textId="77777777" w:rsidTr="00FA3EE0">
        <w:tc>
          <w:tcPr>
            <w:tcW w:w="2689" w:type="dxa"/>
          </w:tcPr>
          <w:p w14:paraId="2D646748" w14:textId="492425BB" w:rsidR="00FA3EE0" w:rsidRPr="00830666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Décors (intérieur ou extérieur) ; naturel ou studio</w:t>
            </w:r>
          </w:p>
        </w:tc>
        <w:tc>
          <w:tcPr>
            <w:tcW w:w="6321" w:type="dxa"/>
          </w:tcPr>
          <w:p w14:paraId="7FDB0A1F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2C03E0CA" w14:textId="77777777" w:rsidTr="00FA3EE0">
        <w:tc>
          <w:tcPr>
            <w:tcW w:w="2689" w:type="dxa"/>
          </w:tcPr>
          <w:p w14:paraId="3905AB75" w14:textId="77777777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Mouvements de caméra</w:t>
            </w:r>
          </w:p>
          <w:p w14:paraId="74015B84" w14:textId="77777777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Type de plans</w:t>
            </w:r>
          </w:p>
          <w:p w14:paraId="7320C0D3" w14:textId="77777777" w:rsidR="00FA3EE0" w:rsidRDefault="00FA3EE0" w:rsidP="00613BBB">
            <w:pPr>
              <w:rPr>
                <w:lang w:val="fr-FR"/>
              </w:rPr>
            </w:pPr>
          </w:p>
          <w:p w14:paraId="1E45B346" w14:textId="13500CEC" w:rsidR="00FA3EE0" w:rsidRPr="00FA3EE0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72FB4145" w14:textId="77777777" w:rsidR="00FA3EE0" w:rsidRPr="00FA3EE0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6EBADE1E" w14:textId="77777777" w:rsidTr="00FA3EE0">
        <w:tc>
          <w:tcPr>
            <w:tcW w:w="2689" w:type="dxa"/>
          </w:tcPr>
          <w:p w14:paraId="010C7FB9" w14:textId="578C8258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Montage</w:t>
            </w:r>
          </w:p>
          <w:p w14:paraId="2BD36E71" w14:textId="77777777" w:rsidR="00FA3EE0" w:rsidRPr="00830666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69409C58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08566645" w14:textId="77777777" w:rsidTr="00613BBB">
        <w:tc>
          <w:tcPr>
            <w:tcW w:w="2689" w:type="dxa"/>
          </w:tcPr>
          <w:p w14:paraId="295034EE" w14:textId="77777777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Costumes</w:t>
            </w:r>
          </w:p>
          <w:p w14:paraId="050B659B" w14:textId="77777777" w:rsidR="00FA3EE0" w:rsidRPr="00FA3EE0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2145A84D" w14:textId="77777777" w:rsidR="00FA3EE0" w:rsidRPr="00FA3EE0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59DA0DBB" w14:textId="77777777" w:rsidTr="00FA3EE0">
        <w:tc>
          <w:tcPr>
            <w:tcW w:w="2689" w:type="dxa"/>
          </w:tcPr>
          <w:p w14:paraId="44715544" w14:textId="4AE0FB34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Accessoires</w:t>
            </w:r>
          </w:p>
          <w:p w14:paraId="11E8124C" w14:textId="77777777" w:rsidR="00FA3EE0" w:rsidRPr="00830666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0F12A895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41EDCC8F" w14:textId="77777777" w:rsidTr="00FA3EE0">
        <w:tc>
          <w:tcPr>
            <w:tcW w:w="2689" w:type="dxa"/>
          </w:tcPr>
          <w:p w14:paraId="6866CA96" w14:textId="77777777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Lumière et couleur</w:t>
            </w:r>
          </w:p>
          <w:p w14:paraId="1D4DA237" w14:textId="375F91BD" w:rsidR="00FA3EE0" w:rsidRPr="00830666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4654E54E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394CBA86" w14:textId="77777777" w:rsidTr="00FA3EE0">
        <w:tc>
          <w:tcPr>
            <w:tcW w:w="2689" w:type="dxa"/>
          </w:tcPr>
          <w:p w14:paraId="06C6F5C6" w14:textId="19CF4E20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Bande son et musique</w:t>
            </w:r>
          </w:p>
          <w:p w14:paraId="23EA7118" w14:textId="77777777" w:rsidR="00FA3EE0" w:rsidRDefault="00FA3EE0" w:rsidP="00613BBB">
            <w:pPr>
              <w:rPr>
                <w:lang w:val="fr-FR"/>
              </w:rPr>
            </w:pPr>
          </w:p>
          <w:p w14:paraId="5ACD6104" w14:textId="6E4922BF" w:rsidR="00FA3EE0" w:rsidRPr="00830666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140FB2D8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55A8CCB7" w14:textId="77777777" w:rsidTr="00FA3EE0">
        <w:tc>
          <w:tcPr>
            <w:tcW w:w="2689" w:type="dxa"/>
          </w:tcPr>
          <w:p w14:paraId="31D3C2F1" w14:textId="77777777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Style de performance des acteurs</w:t>
            </w:r>
          </w:p>
          <w:p w14:paraId="521E9591" w14:textId="40651087" w:rsidR="00FA3EE0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7A5CD01C" w14:textId="77777777" w:rsidR="00FA3EE0" w:rsidRPr="00FA3EE0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7735C004" w14:textId="77777777" w:rsidTr="00FA3EE0">
        <w:tc>
          <w:tcPr>
            <w:tcW w:w="2689" w:type="dxa"/>
          </w:tcPr>
          <w:p w14:paraId="70E82141" w14:textId="7D6792FF" w:rsidR="00FA3EE0" w:rsidRPr="00830666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Expression du visage/ corporelle</w:t>
            </w:r>
          </w:p>
        </w:tc>
        <w:tc>
          <w:tcPr>
            <w:tcW w:w="6321" w:type="dxa"/>
          </w:tcPr>
          <w:p w14:paraId="1450B4D3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7D15ACBF" w14:textId="77777777" w:rsidTr="00FA3EE0">
        <w:tc>
          <w:tcPr>
            <w:tcW w:w="2689" w:type="dxa"/>
          </w:tcPr>
          <w:p w14:paraId="58EAAAC6" w14:textId="4A9251D1" w:rsidR="00FA3EE0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>Importance de la scène</w:t>
            </w:r>
          </w:p>
          <w:p w14:paraId="64145096" w14:textId="58B794C3" w:rsidR="00FA3EE0" w:rsidRPr="00830666" w:rsidRDefault="00FA3EE0" w:rsidP="00613BBB">
            <w:pPr>
              <w:rPr>
                <w:lang w:val="fr-FR"/>
              </w:rPr>
            </w:pPr>
          </w:p>
        </w:tc>
        <w:tc>
          <w:tcPr>
            <w:tcW w:w="6321" w:type="dxa"/>
          </w:tcPr>
          <w:p w14:paraId="7A648380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  <w:tr w:rsidR="00FA3EE0" w:rsidRPr="00FA3EE0" w14:paraId="3FB6183F" w14:textId="77777777" w:rsidTr="00FA3EE0">
        <w:tc>
          <w:tcPr>
            <w:tcW w:w="2689" w:type="dxa"/>
          </w:tcPr>
          <w:p w14:paraId="43912747" w14:textId="097F2A70" w:rsidR="00FA3EE0" w:rsidRPr="00830666" w:rsidRDefault="00FA3EE0" w:rsidP="00613BBB">
            <w:pPr>
              <w:rPr>
                <w:lang w:val="fr-FR"/>
              </w:rPr>
            </w:pPr>
            <w:r>
              <w:rPr>
                <w:lang w:val="fr-FR"/>
              </w:rPr>
              <w:t xml:space="preserve">Effets produits sur les spectateurs </w:t>
            </w:r>
          </w:p>
        </w:tc>
        <w:tc>
          <w:tcPr>
            <w:tcW w:w="6321" w:type="dxa"/>
          </w:tcPr>
          <w:p w14:paraId="329CAD6E" w14:textId="77777777" w:rsidR="00FA3EE0" w:rsidRPr="00830666" w:rsidRDefault="00FA3EE0" w:rsidP="00613BBB">
            <w:pPr>
              <w:rPr>
                <w:lang w:val="fr-FR"/>
              </w:rPr>
            </w:pPr>
          </w:p>
        </w:tc>
      </w:tr>
    </w:tbl>
    <w:p w14:paraId="75D56631" w14:textId="1142B812" w:rsidR="001E391C" w:rsidRPr="00830666" w:rsidRDefault="001E391C" w:rsidP="00FA3EE0">
      <w:pPr>
        <w:tabs>
          <w:tab w:val="left" w:pos="2765"/>
        </w:tabs>
        <w:rPr>
          <w:lang w:val="fr-FR"/>
        </w:rPr>
      </w:pPr>
    </w:p>
    <w:sectPr w:rsidR="001E391C" w:rsidRPr="00830666" w:rsidSect="00F941A7"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325A1" w14:textId="77777777" w:rsidR="00010FF7" w:rsidRDefault="00010FF7" w:rsidP="001226A9">
      <w:r>
        <w:separator/>
      </w:r>
    </w:p>
  </w:endnote>
  <w:endnote w:type="continuationSeparator" w:id="0">
    <w:p w14:paraId="614C6B95" w14:textId="77777777" w:rsidR="00010FF7" w:rsidRDefault="00010FF7" w:rsidP="0012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6F58F" w14:textId="30C0C73D" w:rsidR="001226A9" w:rsidRPr="001226A9" w:rsidRDefault="00830666">
    <w:pPr>
      <w:pStyle w:val="Footer"/>
      <w:rPr>
        <w:sz w:val="28"/>
        <w:szCs w:val="28"/>
      </w:rPr>
    </w:pPr>
    <w:r>
      <w:rPr>
        <w:sz w:val="28"/>
        <w:szCs w:val="28"/>
      </w:rPr>
      <w:t>©Isabelle Vanderschelden</w:t>
    </w:r>
    <w:r w:rsidR="001226A9">
      <w:rPr>
        <w:sz w:val="28"/>
        <w:szCs w:val="28"/>
      </w:rPr>
      <w:t xml:space="preserve"> 2018</w:t>
    </w:r>
    <w:r w:rsidR="001226A9" w:rsidRPr="001226A9">
      <w:rPr>
        <w:sz w:val="28"/>
        <w:szCs w:val="28"/>
      </w:rPr>
      <w:t xml:space="preserve"> </w:t>
    </w:r>
    <w:r w:rsidR="007D7CFD">
      <w:rPr>
        <w:sz w:val="28"/>
        <w:szCs w:val="28"/>
      </w:rPr>
      <w:t xml:space="preserve">- </w:t>
    </w:r>
    <w:r w:rsidR="001226A9" w:rsidRPr="001226A9">
      <w:rPr>
        <w:sz w:val="28"/>
        <w:szCs w:val="28"/>
      </w:rPr>
      <w:t>Manch</w:t>
    </w:r>
    <w:r>
      <w:rPr>
        <w:sz w:val="28"/>
        <w:szCs w:val="28"/>
      </w:rPr>
      <w:t xml:space="preserve">ester Metropolitan </w:t>
    </w:r>
    <w:proofErr w:type="gramStart"/>
    <w:r>
      <w:rPr>
        <w:sz w:val="28"/>
        <w:szCs w:val="28"/>
      </w:rPr>
      <w:t>University  and</w:t>
    </w:r>
    <w:proofErr w:type="gramEnd"/>
    <w:r w:rsidR="001226A9" w:rsidRPr="001226A9">
      <w:rPr>
        <w:sz w:val="28"/>
        <w:szCs w:val="28"/>
      </w:rPr>
      <w:t xml:space="preserve"> Film in Language Teaching Association</w:t>
    </w:r>
    <w:r>
      <w:rPr>
        <w:sz w:val="28"/>
        <w:szCs w:val="28"/>
      </w:rPr>
      <w:t xml:space="preserve"> (FILTA)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CEEBB" w14:textId="77777777" w:rsidR="00010FF7" w:rsidRDefault="00010FF7" w:rsidP="001226A9">
      <w:r>
        <w:separator/>
      </w:r>
    </w:p>
  </w:footnote>
  <w:footnote w:type="continuationSeparator" w:id="0">
    <w:p w14:paraId="0FBDE21D" w14:textId="77777777" w:rsidR="00010FF7" w:rsidRDefault="00010FF7" w:rsidP="00122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B3C8A"/>
    <w:multiLevelType w:val="hybridMultilevel"/>
    <w:tmpl w:val="808CDB60"/>
    <w:lvl w:ilvl="0" w:tplc="A1221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E3E6E">
      <w:start w:val="1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081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4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46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ED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8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6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AF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0E3D79"/>
    <w:multiLevelType w:val="hybridMultilevel"/>
    <w:tmpl w:val="3D60EF12"/>
    <w:lvl w:ilvl="0" w:tplc="444C7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3B8C">
      <w:start w:val="1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D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E2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4E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148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40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C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AA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A17253D"/>
    <w:multiLevelType w:val="hybridMultilevel"/>
    <w:tmpl w:val="AA4A8A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B03"/>
    <w:rsid w:val="00010FF7"/>
    <w:rsid w:val="000746FD"/>
    <w:rsid w:val="001226A9"/>
    <w:rsid w:val="0016487D"/>
    <w:rsid w:val="00191D75"/>
    <w:rsid w:val="001E391C"/>
    <w:rsid w:val="00352CB1"/>
    <w:rsid w:val="00534086"/>
    <w:rsid w:val="005405B2"/>
    <w:rsid w:val="005463D6"/>
    <w:rsid w:val="005C4DE5"/>
    <w:rsid w:val="00666B03"/>
    <w:rsid w:val="007D7CFD"/>
    <w:rsid w:val="00830666"/>
    <w:rsid w:val="00881923"/>
    <w:rsid w:val="00910456"/>
    <w:rsid w:val="0091738B"/>
    <w:rsid w:val="00DF5637"/>
    <w:rsid w:val="00F941A7"/>
    <w:rsid w:val="00FA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945E9"/>
  <w15:chartTrackingRefBased/>
  <w15:docId w15:val="{1ADCC9A1-6765-E645-8548-B07F0E1C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2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26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2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6A9"/>
  </w:style>
  <w:style w:type="paragraph" w:styleId="Footer">
    <w:name w:val="footer"/>
    <w:basedOn w:val="Normal"/>
    <w:link w:val="FooterChar"/>
    <w:uiPriority w:val="99"/>
    <w:unhideWhenUsed/>
    <w:rsid w:val="001226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0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1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8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0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6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2018-06-12T19:16:00Z</cp:lastPrinted>
  <dcterms:created xsi:type="dcterms:W3CDTF">2018-10-04T09:40:00Z</dcterms:created>
  <dcterms:modified xsi:type="dcterms:W3CDTF">2018-10-04T09:40:00Z</dcterms:modified>
</cp:coreProperties>
</file>